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00" w:rsidRDefault="00AB5047" w:rsidP="00505724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/>
          <w:b/>
          <w:color w:val="000000"/>
          <w:spacing w:val="-2"/>
          <w:sz w:val="32"/>
          <w:szCs w:val="32"/>
          <w:lang w:eastAsia="ru-RU"/>
        </w:rPr>
      </w:pPr>
      <w:r w:rsidRPr="00505724">
        <w:rPr>
          <w:rFonts w:ascii="Times New Roman" w:eastAsia="Times New Roman" w:hAnsi="Times New Roman"/>
          <w:b/>
          <w:color w:val="000000"/>
          <w:spacing w:val="10"/>
          <w:sz w:val="32"/>
          <w:szCs w:val="32"/>
          <w:lang w:eastAsia="ru-RU"/>
        </w:rPr>
        <w:t>Владельцам животных в</w:t>
      </w:r>
      <w:r w:rsidR="00081D00" w:rsidRPr="00505724">
        <w:rPr>
          <w:rFonts w:ascii="Times New Roman" w:eastAsia="Times New Roman" w:hAnsi="Times New Roman"/>
          <w:b/>
          <w:color w:val="000000"/>
          <w:spacing w:val="10"/>
          <w:sz w:val="32"/>
          <w:szCs w:val="32"/>
          <w:lang w:eastAsia="ru-RU"/>
        </w:rPr>
        <w:t xml:space="preserve"> целях предотвращения заноса вируса африканской чумы свиней </w:t>
      </w:r>
      <w:r w:rsidR="00081D00" w:rsidRPr="00505724">
        <w:rPr>
          <w:rFonts w:ascii="Times New Roman" w:eastAsia="Times New Roman" w:hAnsi="Times New Roman"/>
          <w:b/>
          <w:color w:val="000000"/>
          <w:spacing w:val="-2"/>
          <w:sz w:val="32"/>
          <w:szCs w:val="32"/>
          <w:lang w:eastAsia="ru-RU"/>
        </w:rPr>
        <w:t>необходимо:</w:t>
      </w:r>
    </w:p>
    <w:p w:rsidR="00505724" w:rsidRPr="00505724" w:rsidRDefault="00505724" w:rsidP="00505724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81D00" w:rsidRPr="00505724" w:rsidRDefault="00081D00" w:rsidP="0050572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18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>Соблюдать  требования  зоогигиенических  норм  и  правил  содержания</w:t>
      </w:r>
      <w:r w:rsidR="000A0A5A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 xml:space="preserve"> с</w:t>
      </w:r>
      <w:r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 xml:space="preserve">виней, </w:t>
      </w:r>
      <w:r w:rsidR="000A0A5A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>приобретать</w:t>
      </w:r>
      <w:r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 xml:space="preserve"> корма из благополу</w:t>
      </w:r>
      <w:r w:rsidR="005F0248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>чных по</w:t>
      </w:r>
      <w:r w:rsidR="000A0A5A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 xml:space="preserve"> </w:t>
      </w:r>
      <w:r w:rsidR="005F0248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 xml:space="preserve">заболеваниям свиней </w:t>
      </w:r>
      <w:r w:rsidRPr="00505724"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ru-RU"/>
        </w:rPr>
        <w:t>территорий и проводить их термическую</w:t>
      </w:r>
      <w:r w:rsidR="005F0248" w:rsidRPr="00505724"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ru-RU"/>
        </w:rPr>
        <w:t xml:space="preserve"> обработку перед скармливанием, </w:t>
      </w:r>
      <w:r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>оборудов</w:t>
      </w:r>
      <w:r w:rsidR="005F0248"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 xml:space="preserve">ать санитарными  пропускниками, дезинфекционными барьерами </w:t>
      </w:r>
      <w:r w:rsidRPr="00505724">
        <w:rPr>
          <w:rFonts w:ascii="Times New Roman" w:eastAsia="Times New Roman" w:hAnsi="Times New Roman"/>
          <w:color w:val="000000"/>
          <w:spacing w:val="6"/>
          <w:sz w:val="32"/>
          <w:szCs w:val="32"/>
          <w:lang w:eastAsia="ru-RU"/>
        </w:rPr>
        <w:t>(ковриками) места въездов (входов) на т</w:t>
      </w:r>
      <w:r w:rsidR="005F0248" w:rsidRPr="00505724">
        <w:rPr>
          <w:rFonts w:ascii="Times New Roman" w:eastAsia="Times New Roman" w:hAnsi="Times New Roman"/>
          <w:color w:val="000000"/>
          <w:spacing w:val="6"/>
          <w:sz w:val="32"/>
          <w:szCs w:val="32"/>
          <w:lang w:eastAsia="ru-RU"/>
        </w:rPr>
        <w:t xml:space="preserve">ерриторию объектов хозяйства, а </w:t>
      </w:r>
      <w:r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>также содержать их в рабочем состоянии;</w:t>
      </w:r>
    </w:p>
    <w:p w:rsidR="00081D00" w:rsidRPr="00505724" w:rsidRDefault="00081D00" w:rsidP="00505724">
      <w:pPr>
        <w:widowControl w:val="0"/>
        <w:numPr>
          <w:ilvl w:val="0"/>
          <w:numId w:val="3"/>
        </w:numPr>
        <w:shd w:val="clear" w:color="auto" w:fill="FFFFFF"/>
        <w:tabs>
          <w:tab w:val="left" w:pos="50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1"/>
          <w:sz w:val="32"/>
          <w:szCs w:val="32"/>
          <w:lang w:eastAsia="ru-RU"/>
        </w:rPr>
      </w:pPr>
      <w:r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Обеспечить регулярное пр</w:t>
      </w:r>
      <w:r w:rsidR="005F0248"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оведение дезинфекции и дезинсекции </w:t>
      </w:r>
      <w:r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>(обработку против внешних паразитов) мес</w:t>
      </w:r>
      <w:r w:rsidR="005F0248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 xml:space="preserve">т содержания свиней, хранения и </w:t>
      </w:r>
      <w:r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 xml:space="preserve">приготовления </w:t>
      </w:r>
      <w:r w:rsidR="000A0A5A"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>кормов,</w:t>
      </w:r>
      <w:r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 xml:space="preserve"> а также транспортны</w:t>
      </w:r>
      <w:r w:rsidR="005F0248"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>х сре</w:t>
      </w:r>
      <w:proofErr w:type="gramStart"/>
      <w:r w:rsidR="005F0248"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>дств пр</w:t>
      </w:r>
      <w:proofErr w:type="gramEnd"/>
      <w:r w:rsidR="005F0248"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 xml:space="preserve">и въезде на </w:t>
      </w:r>
      <w:r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>территорию хозяйства;</w:t>
      </w:r>
    </w:p>
    <w:p w:rsidR="00081D00" w:rsidRPr="00505724" w:rsidRDefault="00081D00" w:rsidP="00505724">
      <w:pPr>
        <w:widowControl w:val="0"/>
        <w:numPr>
          <w:ilvl w:val="0"/>
          <w:numId w:val="3"/>
        </w:numPr>
        <w:shd w:val="clear" w:color="auto" w:fill="FFFFFF"/>
        <w:tabs>
          <w:tab w:val="left" w:pos="50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-14"/>
          <w:sz w:val="32"/>
          <w:szCs w:val="32"/>
          <w:lang w:eastAsia="ru-RU"/>
        </w:rPr>
      </w:pPr>
      <w:proofErr w:type="gramStart"/>
      <w:r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>Обеспечить</w:t>
      </w:r>
      <w:r w:rsidR="005F0248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>работу хозяй</w:t>
      </w:r>
      <w:r w:rsidR="005F0248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>ства по закрытому типу (</w:t>
      </w:r>
      <w:proofErr w:type="spellStart"/>
      <w:r w:rsidR="005F0248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>безвыгульное</w:t>
      </w:r>
      <w:proofErr w:type="spellEnd"/>
      <w:r w:rsidR="005F0248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05724">
        <w:rPr>
          <w:rFonts w:ascii="Times New Roman" w:eastAsia="Times New Roman" w:hAnsi="Times New Roman"/>
          <w:color w:val="000000"/>
          <w:spacing w:val="7"/>
          <w:sz w:val="32"/>
          <w:szCs w:val="32"/>
          <w:lang w:eastAsia="ru-RU"/>
        </w:rPr>
        <w:t>содержание</w:t>
      </w:r>
      <w:r w:rsidR="000A0A5A" w:rsidRPr="00505724">
        <w:rPr>
          <w:rFonts w:ascii="Times New Roman" w:eastAsia="Times New Roman" w:hAnsi="Times New Roman"/>
          <w:color w:val="000000"/>
          <w:spacing w:val="7"/>
          <w:sz w:val="32"/>
          <w:szCs w:val="32"/>
          <w:lang w:eastAsia="ru-RU"/>
        </w:rPr>
        <w:t xml:space="preserve"> </w:t>
      </w:r>
      <w:r w:rsidRPr="00505724">
        <w:rPr>
          <w:rFonts w:ascii="Times New Roman" w:eastAsia="Times New Roman" w:hAnsi="Times New Roman"/>
          <w:color w:val="000000"/>
          <w:spacing w:val="7"/>
          <w:sz w:val="32"/>
          <w:szCs w:val="32"/>
          <w:lang w:eastAsia="ru-RU"/>
        </w:rPr>
        <w:t>свиней, в том числе не допу</w:t>
      </w:r>
      <w:r w:rsidR="005F0248" w:rsidRPr="00505724">
        <w:rPr>
          <w:rFonts w:ascii="Times New Roman" w:eastAsia="Times New Roman" w:hAnsi="Times New Roman"/>
          <w:color w:val="000000"/>
          <w:spacing w:val="7"/>
          <w:sz w:val="32"/>
          <w:szCs w:val="32"/>
          <w:lang w:eastAsia="ru-RU"/>
        </w:rPr>
        <w:t xml:space="preserve">скать контакта свиней с другими </w:t>
      </w:r>
      <w:r w:rsidRP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>животными (чужие свиньи, другие животные, хищные птицы, звери, собаки и</w:t>
      </w:r>
      <w:r w:rsidR="005F0248" w:rsidRP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505724">
        <w:rPr>
          <w:rFonts w:ascii="Times New Roman" w:eastAsia="Times New Roman" w:hAnsi="Times New Roman"/>
          <w:color w:val="000000"/>
          <w:spacing w:val="10"/>
          <w:sz w:val="32"/>
          <w:szCs w:val="32"/>
          <w:lang w:eastAsia="ru-RU"/>
        </w:rPr>
        <w:t>кошки могут быть переносчиками вируса), исключить допуск к ме</w:t>
      </w:r>
      <w:r w:rsidR="005F0248" w:rsidRPr="00505724">
        <w:rPr>
          <w:rFonts w:ascii="Times New Roman" w:eastAsia="Times New Roman" w:hAnsi="Times New Roman"/>
          <w:color w:val="000000"/>
          <w:spacing w:val="10"/>
          <w:sz w:val="32"/>
          <w:szCs w:val="32"/>
          <w:lang w:eastAsia="ru-RU"/>
        </w:rPr>
        <w:t xml:space="preserve">стам </w:t>
      </w:r>
      <w:r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>содержания</w:t>
      </w:r>
      <w:r w:rsidR="005F0248"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 xml:space="preserve"> свиней </w:t>
      </w:r>
      <w:r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 xml:space="preserve">посторонних лиц (в </w:t>
      </w:r>
      <w:r w:rsidR="005F0248"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 xml:space="preserve">том числе в качестве </w:t>
      </w:r>
      <w:r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обслуживающего персонала, </w:t>
      </w:r>
      <w:proofErr w:type="spellStart"/>
      <w:r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бойщиков</w:t>
      </w:r>
      <w:proofErr w:type="spellEnd"/>
      <w:r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</w:t>
      </w:r>
      <w:r w:rsidR="005F0248"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пр.), исключить завоз </w:t>
      </w:r>
      <w:r w:rsidR="005F0248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>необработанного</w:t>
      </w:r>
      <w:r w:rsidR="00505724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 xml:space="preserve"> </w:t>
      </w:r>
      <w:r w:rsidR="005F0248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>инвентаря</w:t>
      </w:r>
      <w:r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 xml:space="preserve"> и заезд на </w:t>
      </w:r>
      <w:r w:rsidR="005F0248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>территорию</w:t>
      </w:r>
      <w:r w:rsidR="00505724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 xml:space="preserve"> </w:t>
      </w:r>
      <w:r w:rsidR="005F0248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>содержания</w:t>
      </w:r>
      <w:proofErr w:type="gramEnd"/>
      <w:r w:rsidR="005F0248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 xml:space="preserve"> свиней </w:t>
      </w:r>
      <w:r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>транспортных средств, не прошедших специальную обработку;</w:t>
      </w:r>
    </w:p>
    <w:p w:rsidR="00081D00" w:rsidRPr="00505724" w:rsidRDefault="00505724" w:rsidP="0050572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08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05724"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ru-RU"/>
        </w:rPr>
        <w:t>Не</w:t>
      </w:r>
      <w:r w:rsidR="00081D00" w:rsidRPr="00505724"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ru-RU"/>
        </w:rPr>
        <w:t xml:space="preserve"> приобретать свиней</w:t>
      </w:r>
      <w:r w:rsidR="005F0248" w:rsidRPr="00505724"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ru-RU"/>
        </w:rPr>
        <w:t xml:space="preserve"> в местах несанкционированной торговли без </w:t>
      </w:r>
      <w:r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ветеринарных сопроводительных </w:t>
      </w:r>
      <w:r w:rsidR="00081D00"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до</w:t>
      </w:r>
      <w:r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кументов, </w:t>
      </w:r>
      <w:r w:rsidR="005F0248" w:rsidRPr="0050572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подтверждающих </w:t>
      </w:r>
      <w:r w:rsidR="00081D00"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>благополучие места вывоза</w:t>
      </w:r>
      <w:r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 xml:space="preserve"> </w:t>
      </w:r>
      <w:r w:rsidR="00081D00"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 xml:space="preserve">свиней, </w:t>
      </w:r>
      <w:r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 xml:space="preserve">вновь </w:t>
      </w:r>
      <w:r w:rsidR="005F0248" w:rsidRPr="00505724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 xml:space="preserve">приобретаемых свиней – </w:t>
      </w:r>
      <w:r w:rsidR="00081D00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>регистрировать</w:t>
      </w:r>
      <w:r w:rsidR="005F0248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 xml:space="preserve"> в органах ветеринарной </w:t>
      </w:r>
      <w:r w:rsidR="00081D00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>с</w:t>
      </w:r>
      <w:r w:rsidR="005F0248" w:rsidRPr="00505724">
        <w:rPr>
          <w:rFonts w:ascii="Times New Roman" w:eastAsia="Times New Roman" w:hAnsi="Times New Roman"/>
          <w:color w:val="000000"/>
          <w:spacing w:val="1"/>
          <w:sz w:val="32"/>
          <w:szCs w:val="32"/>
          <w:lang w:eastAsia="ru-RU"/>
        </w:rPr>
        <w:t xml:space="preserve">лужбы и сельских администрациях </w:t>
      </w:r>
      <w:r w:rsidR="00081D00" w:rsidRPr="00505724"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ru-RU"/>
        </w:rPr>
        <w:t xml:space="preserve">и осуществлять обязательное </w:t>
      </w:r>
      <w:proofErr w:type="spellStart"/>
      <w:r w:rsidR="00081D00" w:rsidRPr="00505724"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ru-RU"/>
        </w:rPr>
        <w:t>карантини</w:t>
      </w:r>
      <w:r w:rsidR="005F0248" w:rsidRPr="00505724"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ru-RU"/>
        </w:rPr>
        <w:t>рование</w:t>
      </w:r>
      <w:proofErr w:type="spellEnd"/>
      <w:r w:rsidR="005F0248" w:rsidRPr="00505724"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ru-RU"/>
        </w:rPr>
        <w:t xml:space="preserve"> животных перед вводом в </w:t>
      </w:r>
      <w:r w:rsidR="00081D00" w:rsidRP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>основное стадо;</w:t>
      </w:r>
    </w:p>
    <w:p w:rsidR="00081D00" w:rsidRPr="00505724" w:rsidRDefault="00081D00" w:rsidP="0050572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83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 xml:space="preserve">Обеспечить полноценное </w:t>
      </w:r>
      <w:r w:rsid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 xml:space="preserve">обслуживание свиней </w:t>
      </w:r>
      <w:r w:rsidRP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>ветеринар</w:t>
      </w:r>
      <w:r w:rsidR="005F0248" w:rsidRP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 xml:space="preserve">ными </w:t>
      </w:r>
      <w:r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>специалистами (проведение вакцинации п</w:t>
      </w:r>
      <w:r w:rsidR="005F0248" w:rsidRP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>ротив заболеваний и обеспечение</w:t>
      </w:r>
      <w:r w:rsidR="00505724">
        <w:rPr>
          <w:rFonts w:ascii="Times New Roman" w:eastAsia="Times New Roman" w:hAnsi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>необходимых клинических</w:t>
      </w:r>
      <w:r w:rsid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 xml:space="preserve"> исследований, </w:t>
      </w:r>
      <w:r w:rsidR="005F0248" w:rsidRPr="00505724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 xml:space="preserve">периодическое осуществление </w:t>
      </w:r>
      <w:r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>ветеринарн</w:t>
      </w:r>
      <w:r w:rsidR="00505724"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 xml:space="preserve">ых осмотров животных с </w:t>
      </w:r>
      <w:r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>из</w:t>
      </w:r>
      <w:r w:rsidR="00505724"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 xml:space="preserve">мерением температуры тела, </w:t>
      </w:r>
      <w:r w:rsidR="00505724" w:rsidRPr="00505724">
        <w:rPr>
          <w:rFonts w:ascii="Times New Roman" w:eastAsia="Times New Roman" w:hAnsi="Times New Roman"/>
          <w:color w:val="000000"/>
          <w:spacing w:val="8"/>
          <w:sz w:val="32"/>
          <w:szCs w:val="32"/>
          <w:lang w:eastAsia="ru-RU"/>
        </w:rPr>
        <w:t xml:space="preserve">проведение убоя на </w:t>
      </w:r>
      <w:r w:rsidRPr="00505724">
        <w:rPr>
          <w:rFonts w:ascii="Times New Roman" w:eastAsia="Times New Roman" w:hAnsi="Times New Roman"/>
          <w:color w:val="000000"/>
          <w:spacing w:val="8"/>
          <w:sz w:val="32"/>
          <w:szCs w:val="32"/>
          <w:lang w:eastAsia="ru-RU"/>
        </w:rPr>
        <w:t>специализированн</w:t>
      </w:r>
      <w:r w:rsidR="005F0248" w:rsidRPr="00505724">
        <w:rPr>
          <w:rFonts w:ascii="Times New Roman" w:eastAsia="Times New Roman" w:hAnsi="Times New Roman"/>
          <w:color w:val="000000"/>
          <w:spacing w:val="8"/>
          <w:sz w:val="32"/>
          <w:szCs w:val="32"/>
          <w:lang w:eastAsia="ru-RU"/>
        </w:rPr>
        <w:t xml:space="preserve">ых бойнях или убойных пунктах в </w:t>
      </w:r>
      <w:r w:rsidRPr="00505724">
        <w:rPr>
          <w:rFonts w:ascii="Times New Roman" w:eastAsia="Times New Roman" w:hAnsi="Times New Roman"/>
          <w:color w:val="000000"/>
          <w:spacing w:val="-1"/>
          <w:sz w:val="32"/>
          <w:szCs w:val="32"/>
          <w:lang w:eastAsia="ru-RU"/>
        </w:rPr>
        <w:t>присутствии ветеринарного специалиста).</w:t>
      </w:r>
    </w:p>
    <w:p w:rsidR="00E74709" w:rsidRPr="00505724" w:rsidRDefault="00E74709" w:rsidP="00505724">
      <w:pPr>
        <w:tabs>
          <w:tab w:val="left" w:pos="709"/>
          <w:tab w:val="left" w:pos="993"/>
        </w:tabs>
        <w:ind w:firstLine="360"/>
        <w:jc w:val="both"/>
        <w:rPr>
          <w:sz w:val="32"/>
          <w:szCs w:val="32"/>
        </w:rPr>
      </w:pPr>
    </w:p>
    <w:sectPr w:rsidR="00E74709" w:rsidRPr="00505724" w:rsidSect="005F02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549"/>
    <w:multiLevelType w:val="hybridMultilevel"/>
    <w:tmpl w:val="36EEB9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705BC9"/>
    <w:multiLevelType w:val="singleLevel"/>
    <w:tmpl w:val="EC6CA5BC"/>
    <w:lvl w:ilvl="0">
      <w:start w:val="2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A06C60"/>
    <w:multiLevelType w:val="hybridMultilevel"/>
    <w:tmpl w:val="D9983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00"/>
    <w:rsid w:val="00081D00"/>
    <w:rsid w:val="00082768"/>
    <w:rsid w:val="000A0A5A"/>
    <w:rsid w:val="00505724"/>
    <w:rsid w:val="005F0248"/>
    <w:rsid w:val="00792E56"/>
    <w:rsid w:val="009F2AF4"/>
    <w:rsid w:val="00AB5047"/>
    <w:rsid w:val="00E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Лариса</cp:lastModifiedBy>
  <cp:revision>4</cp:revision>
  <cp:lastPrinted>2022-10-06T11:22:00Z</cp:lastPrinted>
  <dcterms:created xsi:type="dcterms:W3CDTF">2022-10-06T11:25:00Z</dcterms:created>
  <dcterms:modified xsi:type="dcterms:W3CDTF">2022-10-12T07:09:00Z</dcterms:modified>
</cp:coreProperties>
</file>