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92" w:rsidRDefault="00AD6492" w:rsidP="00823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F6F1C" w:rsidRDefault="00786D87" w:rsidP="00823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D6492">
        <w:rPr>
          <w:rFonts w:ascii="Times New Roman" w:hAnsi="Times New Roman" w:cs="Times New Roman"/>
          <w:sz w:val="28"/>
          <w:szCs w:val="28"/>
        </w:rPr>
        <w:t xml:space="preserve"> доходах, о</w:t>
      </w:r>
      <w:r>
        <w:rPr>
          <w:rFonts w:ascii="Times New Roman" w:hAnsi="Times New Roman" w:cs="Times New Roman"/>
          <w:sz w:val="28"/>
          <w:szCs w:val="28"/>
        </w:rPr>
        <w:t>б имуществе и обязательствах</w:t>
      </w:r>
      <w:r w:rsidR="00AD6492">
        <w:rPr>
          <w:rFonts w:ascii="Times New Roman" w:hAnsi="Times New Roman" w:cs="Times New Roman"/>
          <w:sz w:val="28"/>
          <w:szCs w:val="28"/>
        </w:rPr>
        <w:t xml:space="preserve"> имущественног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67DDE">
        <w:rPr>
          <w:rFonts w:ascii="Times New Roman" w:hAnsi="Times New Roman" w:cs="Times New Roman"/>
          <w:sz w:val="28"/>
          <w:szCs w:val="28"/>
        </w:rPr>
        <w:t xml:space="preserve"> характера </w:t>
      </w:r>
      <w:r w:rsidR="00A10068">
        <w:rPr>
          <w:rFonts w:ascii="Times New Roman" w:hAnsi="Times New Roman" w:cs="Times New Roman"/>
          <w:sz w:val="28"/>
          <w:szCs w:val="28"/>
        </w:rPr>
        <w:t>начальника отдела учёта, отчётности и контроля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D6492">
        <w:rPr>
          <w:rFonts w:ascii="Times New Roman" w:hAnsi="Times New Roman" w:cs="Times New Roman"/>
          <w:sz w:val="28"/>
          <w:szCs w:val="28"/>
        </w:rPr>
        <w:t xml:space="preserve"> </w:t>
      </w:r>
      <w:r w:rsidR="00B61564">
        <w:rPr>
          <w:rFonts w:ascii="Times New Roman" w:hAnsi="Times New Roman" w:cs="Times New Roman"/>
          <w:sz w:val="28"/>
          <w:szCs w:val="28"/>
        </w:rPr>
        <w:t>Кызыл-Октябрьского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Зеленчукского муниципального района</w:t>
      </w:r>
      <w:r w:rsidR="00AD6492">
        <w:rPr>
          <w:rFonts w:ascii="Times New Roman" w:hAnsi="Times New Roman" w:cs="Times New Roman"/>
          <w:sz w:val="28"/>
          <w:szCs w:val="28"/>
        </w:rPr>
        <w:t xml:space="preserve"> Карачаево – Черкес</w:t>
      </w:r>
      <w:r w:rsidR="00A32BBC">
        <w:rPr>
          <w:rFonts w:ascii="Times New Roman" w:hAnsi="Times New Roman" w:cs="Times New Roman"/>
          <w:sz w:val="28"/>
          <w:szCs w:val="28"/>
        </w:rPr>
        <w:t xml:space="preserve">ской </w:t>
      </w: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bookmarkStart w:id="0" w:name="_GoBack"/>
      <w:bookmarkEnd w:id="0"/>
      <w:r w:rsidR="00AD6492">
        <w:rPr>
          <w:rFonts w:ascii="Times New Roman" w:hAnsi="Times New Roman" w:cs="Times New Roman"/>
          <w:sz w:val="28"/>
          <w:szCs w:val="28"/>
        </w:rPr>
        <w:t>за период с 1 января по</w:t>
      </w:r>
      <w:r w:rsidR="007C71A4">
        <w:rPr>
          <w:rFonts w:ascii="Times New Roman" w:hAnsi="Times New Roman" w:cs="Times New Roman"/>
          <w:sz w:val="28"/>
          <w:szCs w:val="28"/>
        </w:rPr>
        <w:t xml:space="preserve"> 31 декабря 20</w:t>
      </w:r>
      <w:r w:rsidR="00F979C8">
        <w:rPr>
          <w:rFonts w:ascii="Times New Roman" w:hAnsi="Times New Roman" w:cs="Times New Roman"/>
          <w:sz w:val="28"/>
          <w:szCs w:val="28"/>
        </w:rPr>
        <w:t>2</w:t>
      </w:r>
      <w:r w:rsidR="00A10068">
        <w:rPr>
          <w:rFonts w:ascii="Times New Roman" w:hAnsi="Times New Roman" w:cs="Times New Roman"/>
          <w:sz w:val="28"/>
          <w:szCs w:val="28"/>
        </w:rPr>
        <w:t>2</w:t>
      </w:r>
      <w:r w:rsidR="00F979C8">
        <w:rPr>
          <w:rFonts w:ascii="Times New Roman" w:hAnsi="Times New Roman" w:cs="Times New Roman"/>
          <w:sz w:val="28"/>
          <w:szCs w:val="28"/>
        </w:rPr>
        <w:t xml:space="preserve"> </w:t>
      </w:r>
      <w:r w:rsidR="00C224D7">
        <w:rPr>
          <w:rFonts w:ascii="Times New Roman" w:hAnsi="Times New Roman" w:cs="Times New Roman"/>
          <w:sz w:val="28"/>
          <w:szCs w:val="28"/>
        </w:rPr>
        <w:t xml:space="preserve">года </w:t>
      </w:r>
      <w:r w:rsidR="00676D42">
        <w:rPr>
          <w:rFonts w:ascii="Times New Roman" w:hAnsi="Times New Roman" w:cs="Times New Roman"/>
          <w:sz w:val="28"/>
          <w:szCs w:val="28"/>
        </w:rPr>
        <w:t xml:space="preserve">Семеновой </w:t>
      </w:r>
      <w:r>
        <w:rPr>
          <w:rFonts w:ascii="Times New Roman" w:hAnsi="Times New Roman" w:cs="Times New Roman"/>
          <w:sz w:val="28"/>
          <w:szCs w:val="28"/>
        </w:rPr>
        <w:t>Асият Рамазановны</w:t>
      </w:r>
    </w:p>
    <w:p w:rsidR="00AD6492" w:rsidRDefault="00AD6492" w:rsidP="00823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28" w:type="dxa"/>
        <w:tblInd w:w="108" w:type="dxa"/>
        <w:tblLook w:val="04A0" w:firstRow="1" w:lastRow="0" w:firstColumn="1" w:lastColumn="0" w:noHBand="0" w:noVBand="1"/>
      </w:tblPr>
      <w:tblGrid>
        <w:gridCol w:w="2093"/>
        <w:gridCol w:w="1451"/>
        <w:gridCol w:w="1721"/>
        <w:gridCol w:w="1152"/>
        <w:gridCol w:w="1677"/>
        <w:gridCol w:w="1838"/>
        <w:gridCol w:w="1783"/>
        <w:gridCol w:w="1236"/>
        <w:gridCol w:w="1677"/>
      </w:tblGrid>
      <w:tr w:rsidR="00AD6492" w:rsidTr="00C85EEF">
        <w:tc>
          <w:tcPr>
            <w:tcW w:w="2093" w:type="dxa"/>
            <w:vMerge w:val="restart"/>
          </w:tcPr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 w:val="restart"/>
          </w:tcPr>
          <w:p w:rsidR="00AD6492" w:rsidRPr="00B81B96" w:rsidRDefault="00A32BBC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="00C85E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доход  </w:t>
            </w:r>
            <w:proofErr w:type="gram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AD6492" w:rsidRPr="00B81B96" w:rsidRDefault="007C71A4" w:rsidP="00A1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0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1564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E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D6492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AD6492" w:rsidRPr="00B81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88" w:type="dxa"/>
            <w:gridSpan w:val="4"/>
          </w:tcPr>
          <w:p w:rsidR="00AD6492" w:rsidRPr="00B81B96" w:rsidRDefault="00367065" w:rsidP="00EB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объектов  недвижимого  имущества  и</w:t>
            </w:r>
          </w:p>
          <w:p w:rsidR="00EB1167" w:rsidRPr="00B81B96" w:rsidRDefault="00367065" w:rsidP="00EB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>транспортных  средств, принадлежащих  на  праве</w:t>
            </w:r>
          </w:p>
          <w:p w:rsidR="00EB1167" w:rsidRPr="00B81B96" w:rsidRDefault="00EB1167" w:rsidP="00EB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собственности</w:t>
            </w:r>
          </w:p>
        </w:tc>
        <w:tc>
          <w:tcPr>
            <w:tcW w:w="4696" w:type="dxa"/>
            <w:gridSpan w:val="3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7065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 объектов  </w:t>
            </w:r>
            <w:proofErr w:type="gram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в пользовании</w:t>
            </w:r>
          </w:p>
        </w:tc>
      </w:tr>
      <w:tr w:rsidR="002D43B1" w:rsidTr="00C85EEF">
        <w:tc>
          <w:tcPr>
            <w:tcW w:w="2093" w:type="dxa"/>
            <w:vMerge/>
          </w:tcPr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52" w:type="dxa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Площадь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(кв.м</w:t>
            </w:r>
            <w:r w:rsidR="00DD6212" w:rsidRPr="00B81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Страна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38" w:type="dxa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средства</w:t>
            </w:r>
          </w:p>
        </w:tc>
        <w:tc>
          <w:tcPr>
            <w:tcW w:w="1783" w:type="dxa"/>
          </w:tcPr>
          <w:p w:rsidR="00AD649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DD621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36" w:type="dxa"/>
          </w:tcPr>
          <w:p w:rsidR="00AD649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D621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(кв.м.)</w:t>
            </w:r>
          </w:p>
        </w:tc>
        <w:tc>
          <w:tcPr>
            <w:tcW w:w="1677" w:type="dxa"/>
          </w:tcPr>
          <w:p w:rsidR="00AD649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DD621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D43B1" w:rsidTr="00C85EEF">
        <w:tc>
          <w:tcPr>
            <w:tcW w:w="2093" w:type="dxa"/>
          </w:tcPr>
          <w:p w:rsidR="00C5120C" w:rsidRPr="00B81B96" w:rsidRDefault="00676D42" w:rsidP="0078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 xml:space="preserve">Семенова </w:t>
            </w:r>
            <w:r w:rsidR="00786D87">
              <w:rPr>
                <w:rFonts w:ascii="Times New Roman" w:hAnsi="Times New Roman" w:cs="Times New Roman"/>
                <w:sz w:val="28"/>
                <w:szCs w:val="28"/>
              </w:rPr>
              <w:t>Асият Рамазановна</w:t>
            </w:r>
          </w:p>
        </w:tc>
        <w:tc>
          <w:tcPr>
            <w:tcW w:w="1451" w:type="dxa"/>
          </w:tcPr>
          <w:p w:rsidR="00AD6492" w:rsidRPr="00B81B96" w:rsidRDefault="00A10068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419691,53</w:t>
            </w:r>
          </w:p>
        </w:tc>
        <w:tc>
          <w:tcPr>
            <w:tcW w:w="1721" w:type="dxa"/>
          </w:tcPr>
          <w:p w:rsidR="002D43B1" w:rsidRPr="00B81B96" w:rsidRDefault="00060608" w:rsidP="00E54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Не име</w:t>
            </w:r>
            <w:r w:rsidR="00E54911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152" w:type="dxa"/>
          </w:tcPr>
          <w:p w:rsidR="00C224D7" w:rsidRPr="00B81B96" w:rsidRDefault="00C224D7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3B1" w:rsidRPr="00B81B96" w:rsidRDefault="002D43B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D43B1" w:rsidRPr="00B81B96" w:rsidRDefault="002D43B1" w:rsidP="0006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4E298B" w:rsidRPr="00B81B96" w:rsidRDefault="004E298B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2D43B1" w:rsidRDefault="00786D87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в пользовании</w:t>
            </w:r>
          </w:p>
          <w:p w:rsidR="00786D87" w:rsidRDefault="00786D87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D87" w:rsidRPr="00B81B96" w:rsidRDefault="00786D87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в пользовании</w:t>
            </w:r>
          </w:p>
          <w:p w:rsidR="007A3141" w:rsidRPr="00B81B96" w:rsidRDefault="007A314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7A3141" w:rsidRDefault="00786D87" w:rsidP="004E2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  <w:p w:rsidR="00786D87" w:rsidRDefault="00786D87" w:rsidP="004E2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D87" w:rsidRDefault="00786D87" w:rsidP="004E2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D87" w:rsidRPr="00B81B96" w:rsidRDefault="00786D87" w:rsidP="004E2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677" w:type="dxa"/>
          </w:tcPr>
          <w:p w:rsidR="00AD6492" w:rsidRDefault="002D43B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86D87" w:rsidRDefault="00786D87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D87" w:rsidRDefault="00786D87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D87" w:rsidRPr="00B81B96" w:rsidRDefault="00786D87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A3141" w:rsidRPr="00B81B96" w:rsidRDefault="007A314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608" w:rsidRPr="00B81B96" w:rsidRDefault="00060608" w:rsidP="004E2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492" w:rsidRDefault="00AD6492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F1C" w:rsidRPr="002F6F1C" w:rsidRDefault="002F6F1C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F6F1C" w:rsidRPr="002F6F1C" w:rsidSect="00CB46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7A"/>
    <w:rsid w:val="00035C18"/>
    <w:rsid w:val="00060608"/>
    <w:rsid w:val="000D3D8C"/>
    <w:rsid w:val="00167DDE"/>
    <w:rsid w:val="00196EC4"/>
    <w:rsid w:val="002550C0"/>
    <w:rsid w:val="002D43B1"/>
    <w:rsid w:val="002F6F1C"/>
    <w:rsid w:val="00333276"/>
    <w:rsid w:val="003400D2"/>
    <w:rsid w:val="00357F4C"/>
    <w:rsid w:val="003657C2"/>
    <w:rsid w:val="00367065"/>
    <w:rsid w:val="00447D0D"/>
    <w:rsid w:val="00477B6E"/>
    <w:rsid w:val="004E298B"/>
    <w:rsid w:val="00537BDB"/>
    <w:rsid w:val="005B50AE"/>
    <w:rsid w:val="005E1A55"/>
    <w:rsid w:val="00676D42"/>
    <w:rsid w:val="006E4D36"/>
    <w:rsid w:val="00700D61"/>
    <w:rsid w:val="00730C0E"/>
    <w:rsid w:val="00786D87"/>
    <w:rsid w:val="007A3141"/>
    <w:rsid w:val="007C71A4"/>
    <w:rsid w:val="0081520B"/>
    <w:rsid w:val="00822B79"/>
    <w:rsid w:val="00823E82"/>
    <w:rsid w:val="008B779C"/>
    <w:rsid w:val="008C16EB"/>
    <w:rsid w:val="00A10068"/>
    <w:rsid w:val="00A32BBC"/>
    <w:rsid w:val="00A9284B"/>
    <w:rsid w:val="00AD6492"/>
    <w:rsid w:val="00B61564"/>
    <w:rsid w:val="00B81B96"/>
    <w:rsid w:val="00C146E2"/>
    <w:rsid w:val="00C224D7"/>
    <w:rsid w:val="00C5120C"/>
    <w:rsid w:val="00C85EEF"/>
    <w:rsid w:val="00CB46B8"/>
    <w:rsid w:val="00D73A7E"/>
    <w:rsid w:val="00D92BD8"/>
    <w:rsid w:val="00DC097A"/>
    <w:rsid w:val="00DD6212"/>
    <w:rsid w:val="00E54911"/>
    <w:rsid w:val="00EB1167"/>
    <w:rsid w:val="00ED6C5D"/>
    <w:rsid w:val="00F979C8"/>
    <w:rsid w:val="00FA0289"/>
    <w:rsid w:val="00FC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38</cp:revision>
  <cp:lastPrinted>2023-04-04T11:47:00Z</cp:lastPrinted>
  <dcterms:created xsi:type="dcterms:W3CDTF">2017-02-21T12:28:00Z</dcterms:created>
  <dcterms:modified xsi:type="dcterms:W3CDTF">2023-04-04T11:47:00Z</dcterms:modified>
</cp:coreProperties>
</file>